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95" w:type="dxa"/>
        <w:tblInd w:w="-5" w:type="dxa"/>
        <w:tblLook w:val="04A0" w:firstRow="1" w:lastRow="0" w:firstColumn="1" w:lastColumn="0" w:noHBand="0" w:noVBand="1"/>
      </w:tblPr>
      <w:tblGrid>
        <w:gridCol w:w="742"/>
        <w:gridCol w:w="718"/>
        <w:gridCol w:w="3275"/>
        <w:gridCol w:w="5160"/>
      </w:tblGrid>
      <w:tr w:rsidR="00310C07" w:rsidRPr="00310C07" w:rsidTr="00310C07">
        <w:trPr>
          <w:trHeight w:val="498"/>
        </w:trPr>
        <w:tc>
          <w:tcPr>
            <w:tcW w:w="1460" w:type="dxa"/>
            <w:gridSpan w:val="2"/>
            <w:noWrap/>
          </w:tcPr>
          <w:p w:rsidR="00310C07" w:rsidRPr="00310C07" w:rsidRDefault="00310C07" w:rsidP="00310C07">
            <w:r>
              <w:t>Date</w:t>
            </w:r>
          </w:p>
        </w:tc>
        <w:tc>
          <w:tcPr>
            <w:tcW w:w="3275" w:type="dxa"/>
          </w:tcPr>
          <w:p w:rsidR="00310C07" w:rsidRPr="00310C07" w:rsidRDefault="00310C07">
            <w:r>
              <w:t>Topic</w:t>
            </w:r>
          </w:p>
        </w:tc>
        <w:tc>
          <w:tcPr>
            <w:tcW w:w="5160" w:type="dxa"/>
            <w:noWrap/>
            <w:hideMark/>
          </w:tcPr>
          <w:p w:rsidR="00310C07" w:rsidRPr="00310C07" w:rsidRDefault="00310C07">
            <w:r>
              <w:t>Homework</w:t>
            </w:r>
          </w:p>
        </w:tc>
      </w:tr>
      <w:tr w:rsidR="00310C07" w:rsidRPr="00310C07" w:rsidTr="00310C07">
        <w:trPr>
          <w:trHeight w:val="498"/>
        </w:trPr>
        <w:tc>
          <w:tcPr>
            <w:tcW w:w="742" w:type="dxa"/>
            <w:noWrap/>
          </w:tcPr>
          <w:p w:rsidR="00310C07" w:rsidRPr="00310C07" w:rsidRDefault="00310C07" w:rsidP="00310C07">
            <w:r w:rsidRPr="00310C07">
              <w:t>1/7</w:t>
            </w:r>
          </w:p>
        </w:tc>
        <w:tc>
          <w:tcPr>
            <w:tcW w:w="718" w:type="dxa"/>
            <w:noWrap/>
          </w:tcPr>
          <w:p w:rsidR="00310C07" w:rsidRPr="00310C07" w:rsidRDefault="00310C07" w:rsidP="00310C07">
            <w:r w:rsidRPr="00310C07">
              <w:t>Mon</w:t>
            </w:r>
          </w:p>
        </w:tc>
        <w:tc>
          <w:tcPr>
            <w:tcW w:w="3275" w:type="dxa"/>
          </w:tcPr>
          <w:p w:rsidR="00310C07" w:rsidRPr="00310C07" w:rsidRDefault="00310C07" w:rsidP="00310C07">
            <w:r>
              <w:t>Registration and first day activity</w:t>
            </w:r>
          </w:p>
        </w:tc>
        <w:tc>
          <w:tcPr>
            <w:tcW w:w="5160" w:type="dxa"/>
            <w:noWrap/>
          </w:tcPr>
          <w:p w:rsidR="00310C07" w:rsidRPr="00310C07" w:rsidRDefault="00310C07" w:rsidP="00310C07">
            <w:r>
              <w:t xml:space="preserve">Sign up for </w:t>
            </w:r>
            <w:proofErr w:type="spellStart"/>
            <w:r>
              <w:t>deltamath</w:t>
            </w:r>
            <w:proofErr w:type="spellEnd"/>
            <w:r>
              <w:t xml:space="preserve"> with my teacher code: </w:t>
            </w:r>
            <w:r>
              <w:rPr>
                <w:rFonts w:ascii="Montserrat" w:hAnsi="Montserrat"/>
                <w:b/>
                <w:bCs/>
                <w:color w:val="818181"/>
                <w:spacing w:val="5"/>
                <w:shd w:val="clear" w:color="auto" w:fill="FFFFFF"/>
              </w:rPr>
              <w:t>881954</w:t>
            </w:r>
          </w:p>
        </w:tc>
      </w:tr>
      <w:tr w:rsidR="00310C07" w:rsidRPr="00310C07" w:rsidTr="00310C07">
        <w:trPr>
          <w:trHeight w:val="498"/>
        </w:trPr>
        <w:tc>
          <w:tcPr>
            <w:tcW w:w="742" w:type="dxa"/>
            <w:noWrap/>
            <w:hideMark/>
          </w:tcPr>
          <w:p w:rsidR="00310C07" w:rsidRPr="00310C07" w:rsidRDefault="00310C07" w:rsidP="00310C07">
            <w:r w:rsidRPr="00310C07">
              <w:t>1/8</w:t>
            </w:r>
          </w:p>
        </w:tc>
        <w:tc>
          <w:tcPr>
            <w:tcW w:w="718" w:type="dxa"/>
            <w:noWrap/>
            <w:hideMark/>
          </w:tcPr>
          <w:p w:rsidR="00310C07" w:rsidRPr="00310C07" w:rsidRDefault="00310C07" w:rsidP="00310C07">
            <w:r w:rsidRPr="00310C07">
              <w:t>Tues</w:t>
            </w:r>
          </w:p>
        </w:tc>
        <w:tc>
          <w:tcPr>
            <w:tcW w:w="3275" w:type="dxa"/>
            <w:hideMark/>
          </w:tcPr>
          <w:p w:rsidR="00310C07" w:rsidRPr="00310C07" w:rsidRDefault="00310C07" w:rsidP="00310C07">
            <w:r w:rsidRPr="00310C07">
              <w:t>Factoring Quadratics</w:t>
            </w:r>
          </w:p>
        </w:tc>
        <w:tc>
          <w:tcPr>
            <w:tcW w:w="5160" w:type="dxa"/>
            <w:noWrap/>
            <w:hideMark/>
          </w:tcPr>
          <w:p w:rsidR="00310C07" w:rsidRPr="00310C07" w:rsidRDefault="00310C07" w:rsidP="00310C07">
            <w:r w:rsidRPr="00310C07">
              <w:t>Read page 464-467 and 472-475 and 480-483 in the Geometry Textbook. Finish Factoring Worksheet given out in class.</w:t>
            </w:r>
          </w:p>
        </w:tc>
      </w:tr>
      <w:tr w:rsidR="00310C07" w:rsidRPr="00310C07" w:rsidTr="00310C07">
        <w:trPr>
          <w:trHeight w:val="498"/>
        </w:trPr>
        <w:tc>
          <w:tcPr>
            <w:tcW w:w="742" w:type="dxa"/>
            <w:noWrap/>
            <w:hideMark/>
          </w:tcPr>
          <w:p w:rsidR="00310C07" w:rsidRPr="00310C07" w:rsidRDefault="00310C07" w:rsidP="00310C07">
            <w:r w:rsidRPr="00310C07">
              <w:t>1/9</w:t>
            </w:r>
          </w:p>
        </w:tc>
        <w:tc>
          <w:tcPr>
            <w:tcW w:w="718" w:type="dxa"/>
            <w:noWrap/>
            <w:hideMark/>
          </w:tcPr>
          <w:p w:rsidR="00310C07" w:rsidRPr="00310C07" w:rsidRDefault="00310C07" w:rsidP="00310C07">
            <w:r w:rsidRPr="00310C07">
              <w:t>Wed</w:t>
            </w:r>
          </w:p>
        </w:tc>
        <w:tc>
          <w:tcPr>
            <w:tcW w:w="3275" w:type="dxa"/>
            <w:hideMark/>
          </w:tcPr>
          <w:p w:rsidR="00310C07" w:rsidRPr="00310C07" w:rsidRDefault="00310C07" w:rsidP="00310C07">
            <w:r w:rsidRPr="00310C07">
              <w:t>Applications of Quadratics</w:t>
            </w:r>
          </w:p>
        </w:tc>
        <w:tc>
          <w:tcPr>
            <w:tcW w:w="5160" w:type="dxa"/>
            <w:noWrap/>
            <w:hideMark/>
          </w:tcPr>
          <w:p w:rsidR="00310C07" w:rsidRPr="00310C07" w:rsidRDefault="00310C07" w:rsidP="00310C07">
            <w:r w:rsidRPr="00310C07">
              <w:t>Complete application packet started during class for homework.</w:t>
            </w:r>
          </w:p>
        </w:tc>
      </w:tr>
      <w:tr w:rsidR="00310C07" w:rsidRPr="00310C07" w:rsidTr="00310C07">
        <w:trPr>
          <w:trHeight w:val="498"/>
        </w:trPr>
        <w:tc>
          <w:tcPr>
            <w:tcW w:w="742" w:type="dxa"/>
            <w:noWrap/>
            <w:hideMark/>
          </w:tcPr>
          <w:p w:rsidR="00310C07" w:rsidRPr="00310C07" w:rsidRDefault="00310C07" w:rsidP="00310C07">
            <w:r w:rsidRPr="00310C07">
              <w:t>1/10</w:t>
            </w:r>
          </w:p>
        </w:tc>
        <w:tc>
          <w:tcPr>
            <w:tcW w:w="718" w:type="dxa"/>
            <w:noWrap/>
            <w:hideMark/>
          </w:tcPr>
          <w:p w:rsidR="00310C07" w:rsidRPr="00310C07" w:rsidRDefault="00310C07" w:rsidP="00310C07">
            <w:r w:rsidRPr="00310C07">
              <w:t>Thurs</w:t>
            </w:r>
          </w:p>
        </w:tc>
        <w:tc>
          <w:tcPr>
            <w:tcW w:w="3275" w:type="dxa"/>
            <w:hideMark/>
          </w:tcPr>
          <w:p w:rsidR="00310C07" w:rsidRPr="00310C07" w:rsidRDefault="00310C07" w:rsidP="00310C07">
            <w:r w:rsidRPr="00310C07">
              <w:t>Complex Numbers and Roots</w:t>
            </w:r>
          </w:p>
        </w:tc>
        <w:tc>
          <w:tcPr>
            <w:tcW w:w="5160" w:type="dxa"/>
            <w:noWrap/>
            <w:hideMark/>
          </w:tcPr>
          <w:p w:rsidR="00310C07" w:rsidRPr="00310C07" w:rsidRDefault="00310C07" w:rsidP="00310C07">
            <w:r w:rsidRPr="00310C07">
              <w:t>Read pages 434-436 in the Geometry Textbook; Complete exercises on pages 437-439 #’s 19-27 odd, 33,35, 43, 45</w:t>
            </w:r>
          </w:p>
        </w:tc>
      </w:tr>
      <w:tr w:rsidR="00310C07" w:rsidRPr="00310C07" w:rsidTr="00310C07">
        <w:trPr>
          <w:trHeight w:val="498"/>
        </w:trPr>
        <w:tc>
          <w:tcPr>
            <w:tcW w:w="742" w:type="dxa"/>
            <w:noWrap/>
            <w:hideMark/>
          </w:tcPr>
          <w:p w:rsidR="00310C07" w:rsidRPr="00310C07" w:rsidRDefault="00310C07" w:rsidP="00310C07">
            <w:r w:rsidRPr="00310C07">
              <w:t>1/11</w:t>
            </w:r>
          </w:p>
        </w:tc>
        <w:tc>
          <w:tcPr>
            <w:tcW w:w="718" w:type="dxa"/>
            <w:noWrap/>
            <w:hideMark/>
          </w:tcPr>
          <w:p w:rsidR="00310C07" w:rsidRPr="00310C07" w:rsidRDefault="00310C07" w:rsidP="00310C07">
            <w:r w:rsidRPr="00310C07">
              <w:t>Fri</w:t>
            </w:r>
          </w:p>
        </w:tc>
        <w:tc>
          <w:tcPr>
            <w:tcW w:w="3275" w:type="dxa"/>
            <w:hideMark/>
          </w:tcPr>
          <w:p w:rsidR="00310C07" w:rsidRPr="00310C07" w:rsidRDefault="00310C07" w:rsidP="00310C07">
            <w:r w:rsidRPr="00310C07">
              <w:t>Operations with Complex Numbers</w:t>
            </w:r>
          </w:p>
        </w:tc>
        <w:tc>
          <w:tcPr>
            <w:tcW w:w="5160" w:type="dxa"/>
            <w:noWrap/>
            <w:hideMark/>
          </w:tcPr>
          <w:p w:rsidR="00310C07" w:rsidRPr="00310C07" w:rsidRDefault="00310C07" w:rsidP="00310C07">
            <w:r w:rsidRPr="00310C07">
              <w:t>Read pages 440-443 in the Geometry Textbook; Complete exercises on pages 444-447 #'s 37-51 odd, 55-83 odd, 85-101 odd, 103- 109 all, 117, 120-122 all.</w:t>
            </w:r>
          </w:p>
        </w:tc>
      </w:tr>
      <w:tr w:rsidR="00310C07" w:rsidRPr="00310C07" w:rsidTr="00310C07">
        <w:trPr>
          <w:trHeight w:val="498"/>
        </w:trPr>
        <w:tc>
          <w:tcPr>
            <w:tcW w:w="742" w:type="dxa"/>
            <w:noWrap/>
            <w:hideMark/>
          </w:tcPr>
          <w:p w:rsidR="00310C07" w:rsidRPr="00310C07" w:rsidRDefault="00310C07" w:rsidP="00310C07">
            <w:r w:rsidRPr="00310C07">
              <w:t>1/14</w:t>
            </w:r>
          </w:p>
        </w:tc>
        <w:tc>
          <w:tcPr>
            <w:tcW w:w="718" w:type="dxa"/>
            <w:noWrap/>
            <w:hideMark/>
          </w:tcPr>
          <w:p w:rsidR="00310C07" w:rsidRPr="00310C07" w:rsidRDefault="00310C07" w:rsidP="00310C07">
            <w:r w:rsidRPr="00310C07">
              <w:t>Mon</w:t>
            </w:r>
          </w:p>
        </w:tc>
        <w:tc>
          <w:tcPr>
            <w:tcW w:w="3275" w:type="dxa"/>
            <w:hideMark/>
          </w:tcPr>
          <w:p w:rsidR="00310C07" w:rsidRPr="00310C07" w:rsidRDefault="00310C07" w:rsidP="00310C07">
            <w:r w:rsidRPr="00310C07">
              <w:t>Operations with Complex Numbers</w:t>
            </w:r>
          </w:p>
        </w:tc>
        <w:tc>
          <w:tcPr>
            <w:tcW w:w="5160" w:type="dxa"/>
            <w:noWrap/>
            <w:hideMark/>
          </w:tcPr>
          <w:p w:rsidR="00310C07" w:rsidRPr="00310C07" w:rsidRDefault="00310C07" w:rsidP="00310C07">
            <w:r w:rsidRPr="00310C07">
              <w:t>Read pages 440-443 in the Geometry Textbook; Complete exercises on pages 444-447 #'s 37-51 odd, 55-83 odd, 85-101 odd, 103- 109 all, 117, 120-122 all.</w:t>
            </w:r>
          </w:p>
        </w:tc>
      </w:tr>
      <w:tr w:rsidR="00310C07" w:rsidRPr="00310C07" w:rsidTr="00310C07">
        <w:trPr>
          <w:trHeight w:val="498"/>
        </w:trPr>
        <w:tc>
          <w:tcPr>
            <w:tcW w:w="742" w:type="dxa"/>
            <w:noWrap/>
            <w:hideMark/>
          </w:tcPr>
          <w:p w:rsidR="00310C07" w:rsidRPr="00310C07" w:rsidRDefault="00310C07" w:rsidP="00310C07">
            <w:r w:rsidRPr="00310C07">
              <w:t>1/15</w:t>
            </w:r>
          </w:p>
        </w:tc>
        <w:tc>
          <w:tcPr>
            <w:tcW w:w="718" w:type="dxa"/>
            <w:noWrap/>
            <w:hideMark/>
          </w:tcPr>
          <w:p w:rsidR="00310C07" w:rsidRPr="00310C07" w:rsidRDefault="00310C07" w:rsidP="00310C07">
            <w:r w:rsidRPr="00310C07">
              <w:t>Tues</w:t>
            </w:r>
          </w:p>
        </w:tc>
        <w:tc>
          <w:tcPr>
            <w:tcW w:w="3275" w:type="dxa"/>
            <w:hideMark/>
          </w:tcPr>
          <w:p w:rsidR="00310C07" w:rsidRPr="00310C07" w:rsidRDefault="00310C07" w:rsidP="00310C07">
            <w:r w:rsidRPr="00310C07">
              <w:t>Solve Quadratics - Factoring, Completing the Square</w:t>
            </w:r>
          </w:p>
        </w:tc>
        <w:tc>
          <w:tcPr>
            <w:tcW w:w="5160" w:type="dxa"/>
            <w:noWrap/>
            <w:hideMark/>
          </w:tcPr>
          <w:p w:rsidR="00310C07" w:rsidRPr="00310C07" w:rsidRDefault="00310C07" w:rsidP="00310C07">
            <w:r w:rsidRPr="00310C07">
              <w:t>Read 525 - 8 and 532 - 5; Work p. 529 - 31: 21, 23, 29, 37, 39, 46, 66, and 76</w:t>
            </w:r>
          </w:p>
        </w:tc>
      </w:tr>
      <w:tr w:rsidR="00310C07" w:rsidRPr="00310C07" w:rsidTr="00310C07">
        <w:trPr>
          <w:trHeight w:val="498"/>
        </w:trPr>
        <w:tc>
          <w:tcPr>
            <w:tcW w:w="742" w:type="dxa"/>
            <w:noWrap/>
            <w:hideMark/>
          </w:tcPr>
          <w:p w:rsidR="00310C07" w:rsidRPr="00310C07" w:rsidRDefault="00310C07" w:rsidP="00310C07">
            <w:r w:rsidRPr="00310C07">
              <w:t>1/16</w:t>
            </w:r>
          </w:p>
        </w:tc>
        <w:tc>
          <w:tcPr>
            <w:tcW w:w="718" w:type="dxa"/>
            <w:noWrap/>
            <w:hideMark/>
          </w:tcPr>
          <w:p w:rsidR="00310C07" w:rsidRPr="00310C07" w:rsidRDefault="00310C07" w:rsidP="00310C07">
            <w:r w:rsidRPr="00310C07">
              <w:t>Wed</w:t>
            </w:r>
          </w:p>
        </w:tc>
        <w:tc>
          <w:tcPr>
            <w:tcW w:w="3275" w:type="dxa"/>
            <w:noWrap/>
            <w:hideMark/>
          </w:tcPr>
          <w:p w:rsidR="00310C07" w:rsidRPr="00310C07" w:rsidRDefault="00310C07" w:rsidP="00310C07">
            <w:r w:rsidRPr="00310C07">
              <w:t>Quiz</w:t>
            </w:r>
          </w:p>
        </w:tc>
        <w:tc>
          <w:tcPr>
            <w:tcW w:w="5160" w:type="dxa"/>
            <w:noWrap/>
            <w:hideMark/>
          </w:tcPr>
          <w:p w:rsidR="00310C07" w:rsidRPr="00310C07" w:rsidRDefault="00310C07" w:rsidP="00310C07">
            <w:r w:rsidRPr="00310C07">
              <w:t>Finish homework from Monday night.</w:t>
            </w:r>
          </w:p>
        </w:tc>
      </w:tr>
      <w:tr w:rsidR="00310C07" w:rsidRPr="00310C07" w:rsidTr="00310C07">
        <w:trPr>
          <w:trHeight w:val="498"/>
        </w:trPr>
        <w:tc>
          <w:tcPr>
            <w:tcW w:w="742" w:type="dxa"/>
            <w:noWrap/>
            <w:hideMark/>
          </w:tcPr>
          <w:p w:rsidR="00310C07" w:rsidRPr="00310C07" w:rsidRDefault="00310C07" w:rsidP="00310C07">
            <w:r w:rsidRPr="00310C07">
              <w:t>1/17</w:t>
            </w:r>
          </w:p>
        </w:tc>
        <w:tc>
          <w:tcPr>
            <w:tcW w:w="718" w:type="dxa"/>
            <w:noWrap/>
            <w:hideMark/>
          </w:tcPr>
          <w:p w:rsidR="00310C07" w:rsidRPr="00310C07" w:rsidRDefault="00310C07" w:rsidP="00310C07">
            <w:r w:rsidRPr="00310C07">
              <w:t>Thurs</w:t>
            </w:r>
          </w:p>
        </w:tc>
        <w:tc>
          <w:tcPr>
            <w:tcW w:w="3275" w:type="dxa"/>
            <w:noWrap/>
            <w:hideMark/>
          </w:tcPr>
          <w:p w:rsidR="00310C07" w:rsidRPr="00310C07" w:rsidRDefault="00310C07" w:rsidP="00310C07">
            <w:r w:rsidRPr="00310C07">
              <w:t>Solve Quadratics - Complete the square</w:t>
            </w:r>
          </w:p>
        </w:tc>
        <w:tc>
          <w:tcPr>
            <w:tcW w:w="5160" w:type="dxa"/>
            <w:noWrap/>
            <w:hideMark/>
          </w:tcPr>
          <w:p w:rsidR="00310C07" w:rsidRPr="00310C07" w:rsidRDefault="00310C07" w:rsidP="00310C07">
            <w:r w:rsidRPr="00310C07">
              <w:t>Read 532 - 5: Complete 536 - 9: 22, 2, 26, 31, 33, 35, 38, 40, 41, 50, 53, 54, and 64</w:t>
            </w:r>
          </w:p>
        </w:tc>
      </w:tr>
      <w:tr w:rsidR="00310C07" w:rsidRPr="00310C07" w:rsidTr="00310C07">
        <w:trPr>
          <w:trHeight w:val="498"/>
        </w:trPr>
        <w:tc>
          <w:tcPr>
            <w:tcW w:w="742" w:type="dxa"/>
            <w:noWrap/>
            <w:hideMark/>
          </w:tcPr>
          <w:p w:rsidR="00310C07" w:rsidRPr="00310C07" w:rsidRDefault="00310C07" w:rsidP="00310C07">
            <w:r w:rsidRPr="00310C07">
              <w:t>1/18</w:t>
            </w:r>
          </w:p>
        </w:tc>
        <w:tc>
          <w:tcPr>
            <w:tcW w:w="718" w:type="dxa"/>
            <w:noWrap/>
            <w:hideMark/>
          </w:tcPr>
          <w:p w:rsidR="00310C07" w:rsidRPr="00310C07" w:rsidRDefault="00310C07" w:rsidP="00310C07">
            <w:r w:rsidRPr="00310C07">
              <w:t>Fri</w:t>
            </w:r>
          </w:p>
        </w:tc>
        <w:tc>
          <w:tcPr>
            <w:tcW w:w="3275" w:type="dxa"/>
            <w:hideMark/>
          </w:tcPr>
          <w:p w:rsidR="00310C07" w:rsidRPr="00310C07" w:rsidRDefault="00310C07" w:rsidP="00310C07">
            <w:r w:rsidRPr="00310C07">
              <w:t>Solve Quadratics - QF</w:t>
            </w:r>
          </w:p>
        </w:tc>
        <w:tc>
          <w:tcPr>
            <w:tcW w:w="5160" w:type="dxa"/>
            <w:noWrap/>
            <w:hideMark/>
          </w:tcPr>
          <w:p w:rsidR="00310C07" w:rsidRPr="00310C07" w:rsidRDefault="00310C07" w:rsidP="00310C07">
            <w:r w:rsidRPr="00310C07">
              <w:t xml:space="preserve">Read 540 - 4; Complete 545 - 6: 19 - 35 odd, 36, 47, 48. </w:t>
            </w:r>
          </w:p>
        </w:tc>
      </w:tr>
      <w:tr w:rsidR="00310C07" w:rsidRPr="00310C07" w:rsidTr="00310C07">
        <w:trPr>
          <w:trHeight w:val="498"/>
        </w:trPr>
        <w:tc>
          <w:tcPr>
            <w:tcW w:w="742" w:type="dxa"/>
            <w:noWrap/>
            <w:hideMark/>
          </w:tcPr>
          <w:p w:rsidR="00310C07" w:rsidRPr="00310C07" w:rsidRDefault="00310C07" w:rsidP="00310C07">
            <w:r w:rsidRPr="00310C07">
              <w:t>1/21</w:t>
            </w:r>
          </w:p>
        </w:tc>
        <w:tc>
          <w:tcPr>
            <w:tcW w:w="718" w:type="dxa"/>
            <w:noWrap/>
            <w:hideMark/>
          </w:tcPr>
          <w:p w:rsidR="00310C07" w:rsidRPr="00310C07" w:rsidRDefault="00310C07" w:rsidP="00310C07">
            <w:r w:rsidRPr="00310C07">
              <w:t>Mon</w:t>
            </w:r>
          </w:p>
        </w:tc>
        <w:tc>
          <w:tcPr>
            <w:tcW w:w="3275" w:type="dxa"/>
            <w:hideMark/>
          </w:tcPr>
          <w:p w:rsidR="00310C07" w:rsidRPr="00310C07" w:rsidRDefault="00310C07" w:rsidP="00310C07">
            <w:r w:rsidRPr="00310C07">
              <w:t>No School</w:t>
            </w:r>
          </w:p>
        </w:tc>
        <w:tc>
          <w:tcPr>
            <w:tcW w:w="5160" w:type="dxa"/>
            <w:noWrap/>
            <w:hideMark/>
          </w:tcPr>
          <w:p w:rsidR="00310C07" w:rsidRPr="00310C07" w:rsidRDefault="00310C07" w:rsidP="00310C07"/>
        </w:tc>
      </w:tr>
      <w:tr w:rsidR="00310C07" w:rsidRPr="00310C07" w:rsidTr="00310C07">
        <w:trPr>
          <w:trHeight w:val="498"/>
        </w:trPr>
        <w:tc>
          <w:tcPr>
            <w:tcW w:w="742" w:type="dxa"/>
            <w:noWrap/>
            <w:hideMark/>
          </w:tcPr>
          <w:p w:rsidR="00310C07" w:rsidRPr="00310C07" w:rsidRDefault="00310C07" w:rsidP="00310C07">
            <w:r w:rsidRPr="00310C07">
              <w:t>1/22</w:t>
            </w:r>
          </w:p>
        </w:tc>
        <w:tc>
          <w:tcPr>
            <w:tcW w:w="718" w:type="dxa"/>
            <w:noWrap/>
            <w:hideMark/>
          </w:tcPr>
          <w:p w:rsidR="00310C07" w:rsidRPr="00310C07" w:rsidRDefault="00310C07" w:rsidP="00310C07">
            <w:r w:rsidRPr="00310C07">
              <w:t>Tues</w:t>
            </w:r>
          </w:p>
        </w:tc>
        <w:tc>
          <w:tcPr>
            <w:tcW w:w="3275" w:type="dxa"/>
            <w:hideMark/>
          </w:tcPr>
          <w:p w:rsidR="00310C07" w:rsidRPr="00310C07" w:rsidRDefault="00310C07" w:rsidP="00310C07">
            <w:r w:rsidRPr="00310C07">
              <w:t>Solving Quadratic Inequalities</w:t>
            </w:r>
          </w:p>
        </w:tc>
        <w:tc>
          <w:tcPr>
            <w:tcW w:w="5160" w:type="dxa"/>
            <w:noWrap/>
            <w:hideMark/>
          </w:tcPr>
          <w:p w:rsidR="00310C07" w:rsidRPr="00310C07" w:rsidRDefault="00310C07" w:rsidP="00310C07">
            <w:r w:rsidRPr="00310C07">
              <w:t>Worksheet</w:t>
            </w:r>
          </w:p>
        </w:tc>
      </w:tr>
      <w:tr w:rsidR="00310C07" w:rsidRPr="00310C07" w:rsidTr="00310C07">
        <w:trPr>
          <w:trHeight w:val="498"/>
        </w:trPr>
        <w:tc>
          <w:tcPr>
            <w:tcW w:w="742" w:type="dxa"/>
            <w:noWrap/>
            <w:hideMark/>
          </w:tcPr>
          <w:p w:rsidR="00310C07" w:rsidRPr="00310C07" w:rsidRDefault="00310C07" w:rsidP="00310C07">
            <w:r w:rsidRPr="00310C07">
              <w:t>1/23</w:t>
            </w:r>
          </w:p>
        </w:tc>
        <w:tc>
          <w:tcPr>
            <w:tcW w:w="718" w:type="dxa"/>
            <w:noWrap/>
            <w:hideMark/>
          </w:tcPr>
          <w:p w:rsidR="00310C07" w:rsidRPr="00310C07" w:rsidRDefault="00310C07" w:rsidP="00310C07">
            <w:r w:rsidRPr="00310C07">
              <w:t>Wed</w:t>
            </w:r>
          </w:p>
        </w:tc>
        <w:tc>
          <w:tcPr>
            <w:tcW w:w="3275" w:type="dxa"/>
            <w:hideMark/>
          </w:tcPr>
          <w:p w:rsidR="00310C07" w:rsidRPr="00310C07" w:rsidRDefault="00310C07" w:rsidP="00310C07">
            <w:r w:rsidRPr="00310C07">
              <w:t>Review</w:t>
            </w:r>
          </w:p>
        </w:tc>
        <w:tc>
          <w:tcPr>
            <w:tcW w:w="5160" w:type="dxa"/>
            <w:noWrap/>
            <w:hideMark/>
          </w:tcPr>
          <w:p w:rsidR="00310C07" w:rsidRPr="00310C07" w:rsidRDefault="00310C07" w:rsidP="00310C07">
            <w:r w:rsidRPr="00310C07">
              <w:t>Study for Unit 1 Test</w:t>
            </w:r>
          </w:p>
        </w:tc>
      </w:tr>
      <w:tr w:rsidR="00310C07" w:rsidRPr="00310C07" w:rsidTr="00310C07">
        <w:trPr>
          <w:trHeight w:val="498"/>
        </w:trPr>
        <w:tc>
          <w:tcPr>
            <w:tcW w:w="742" w:type="dxa"/>
            <w:noWrap/>
            <w:hideMark/>
          </w:tcPr>
          <w:p w:rsidR="00310C07" w:rsidRPr="00310C07" w:rsidRDefault="00310C07" w:rsidP="00310C07">
            <w:r w:rsidRPr="00310C07">
              <w:t>1/24</w:t>
            </w:r>
          </w:p>
        </w:tc>
        <w:tc>
          <w:tcPr>
            <w:tcW w:w="718" w:type="dxa"/>
            <w:noWrap/>
            <w:hideMark/>
          </w:tcPr>
          <w:p w:rsidR="00310C07" w:rsidRPr="00310C07" w:rsidRDefault="00310C07" w:rsidP="00310C07">
            <w:r w:rsidRPr="00310C07">
              <w:t>Thurs</w:t>
            </w:r>
          </w:p>
        </w:tc>
        <w:tc>
          <w:tcPr>
            <w:tcW w:w="3275" w:type="dxa"/>
            <w:hideMark/>
          </w:tcPr>
          <w:p w:rsidR="00310C07" w:rsidRPr="00310C07" w:rsidRDefault="00310C07" w:rsidP="00310C07">
            <w:r w:rsidRPr="00310C07">
              <w:t>Unit 1 Test: Revisiting Quadratics</w:t>
            </w:r>
          </w:p>
        </w:tc>
        <w:tc>
          <w:tcPr>
            <w:tcW w:w="5160" w:type="dxa"/>
            <w:noWrap/>
            <w:hideMark/>
          </w:tcPr>
          <w:p w:rsidR="00310C07" w:rsidRPr="00310C07" w:rsidRDefault="00310C07" w:rsidP="00310C07">
            <w:r w:rsidRPr="00310C07">
              <w:t>No Homework</w:t>
            </w:r>
          </w:p>
        </w:tc>
      </w:tr>
    </w:tbl>
    <w:p w:rsidR="004421A9" w:rsidRDefault="004421A9"/>
    <w:p w:rsidR="00310C07" w:rsidRDefault="00310C07" w:rsidP="00310C07">
      <w:pPr>
        <w:jc w:val="center"/>
      </w:pPr>
      <w:r>
        <w:rPr>
          <w:noProof/>
        </w:rPr>
        <w:drawing>
          <wp:inline distT="0" distB="0" distL="0" distR="0" wp14:anchorId="173706CA" wp14:editId="3CEF4039">
            <wp:extent cx="2203450" cy="2186882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9554" cy="221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0C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A47" w:rsidRDefault="007F5A47" w:rsidP="00310C07">
      <w:pPr>
        <w:spacing w:after="0" w:line="240" w:lineRule="auto"/>
      </w:pPr>
      <w:r>
        <w:separator/>
      </w:r>
    </w:p>
  </w:endnote>
  <w:endnote w:type="continuationSeparator" w:id="0">
    <w:p w:rsidR="007F5A47" w:rsidRDefault="007F5A47" w:rsidP="0031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A47" w:rsidRDefault="007F5A47" w:rsidP="00310C07">
      <w:pPr>
        <w:spacing w:after="0" w:line="240" w:lineRule="auto"/>
      </w:pPr>
      <w:r>
        <w:separator/>
      </w:r>
    </w:p>
  </w:footnote>
  <w:footnote w:type="continuationSeparator" w:id="0">
    <w:p w:rsidR="007F5A47" w:rsidRDefault="007F5A47" w:rsidP="00310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07" w:rsidRPr="00310C07" w:rsidRDefault="00310C07" w:rsidP="00310C07">
    <w:pPr>
      <w:pStyle w:val="Header"/>
      <w:jc w:val="center"/>
      <w:rPr>
        <w:sz w:val="28"/>
      </w:rPr>
    </w:pPr>
    <w:r w:rsidRPr="00310C07">
      <w:rPr>
        <w:sz w:val="28"/>
      </w:rPr>
      <w:t>Honors Algebra II</w:t>
    </w:r>
  </w:p>
  <w:p w:rsidR="00310C07" w:rsidRPr="00310C07" w:rsidRDefault="00310C07" w:rsidP="00310C07">
    <w:pPr>
      <w:pStyle w:val="Header"/>
      <w:jc w:val="center"/>
      <w:rPr>
        <w:sz w:val="28"/>
      </w:rPr>
    </w:pPr>
    <w:r w:rsidRPr="00310C07">
      <w:rPr>
        <w:sz w:val="28"/>
      </w:rPr>
      <w:t>Unit 1 – Revisiting Quadratics with Complex Numbers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07"/>
    <w:rsid w:val="00310C07"/>
    <w:rsid w:val="004421A9"/>
    <w:rsid w:val="005E42E7"/>
    <w:rsid w:val="007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822B1"/>
  <w15:chartTrackingRefBased/>
  <w15:docId w15:val="{DD4CDEA1-DC08-48F6-B24B-BB486A31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C07"/>
  </w:style>
  <w:style w:type="paragraph" w:styleId="Footer">
    <w:name w:val="footer"/>
    <w:basedOn w:val="Normal"/>
    <w:link w:val="FooterChar"/>
    <w:uiPriority w:val="99"/>
    <w:unhideWhenUsed/>
    <w:rsid w:val="00310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Gammill</dc:creator>
  <cp:keywords/>
  <dc:description/>
  <cp:lastModifiedBy>Rebecca Gammill</cp:lastModifiedBy>
  <cp:revision>1</cp:revision>
  <dcterms:created xsi:type="dcterms:W3CDTF">2019-01-04T01:04:00Z</dcterms:created>
  <dcterms:modified xsi:type="dcterms:W3CDTF">2019-01-04T01:10:00Z</dcterms:modified>
</cp:coreProperties>
</file>